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785C" w14:textId="77777777" w:rsidR="0046016D" w:rsidRDefault="0046016D" w:rsidP="0046016D">
      <w:pPr>
        <w:jc w:val="center"/>
        <w:rPr>
          <w:sz w:val="44"/>
          <w:szCs w:val="44"/>
        </w:rPr>
      </w:pPr>
    </w:p>
    <w:p w14:paraId="5CC2E87F" w14:textId="77777777" w:rsidR="0046016D" w:rsidRDefault="0046016D" w:rsidP="0046016D">
      <w:pPr>
        <w:jc w:val="center"/>
        <w:rPr>
          <w:sz w:val="44"/>
          <w:szCs w:val="44"/>
        </w:rPr>
      </w:pPr>
    </w:p>
    <w:p w14:paraId="06404DAF" w14:textId="77777777" w:rsidR="0046016D" w:rsidRDefault="0046016D" w:rsidP="0046016D">
      <w:pPr>
        <w:jc w:val="center"/>
        <w:rPr>
          <w:sz w:val="44"/>
          <w:szCs w:val="44"/>
        </w:rPr>
      </w:pPr>
    </w:p>
    <w:p w14:paraId="11326F5E" w14:textId="77777777" w:rsidR="0046016D" w:rsidRDefault="0046016D" w:rsidP="0046016D">
      <w:pPr>
        <w:jc w:val="center"/>
        <w:rPr>
          <w:sz w:val="44"/>
          <w:szCs w:val="44"/>
        </w:rPr>
      </w:pPr>
    </w:p>
    <w:p w14:paraId="7B92742C" w14:textId="77777777" w:rsidR="0046016D" w:rsidRDefault="0046016D" w:rsidP="0046016D">
      <w:pPr>
        <w:jc w:val="center"/>
        <w:rPr>
          <w:sz w:val="44"/>
          <w:szCs w:val="44"/>
        </w:rPr>
      </w:pPr>
    </w:p>
    <w:p w14:paraId="0B46907B" w14:textId="77777777" w:rsidR="0046016D" w:rsidRDefault="0046016D" w:rsidP="0046016D">
      <w:pPr>
        <w:jc w:val="center"/>
        <w:rPr>
          <w:sz w:val="44"/>
          <w:szCs w:val="44"/>
        </w:rPr>
      </w:pPr>
    </w:p>
    <w:p w14:paraId="788CB066" w14:textId="77777777" w:rsidR="0046016D" w:rsidRDefault="0046016D" w:rsidP="0046016D">
      <w:pPr>
        <w:jc w:val="center"/>
        <w:rPr>
          <w:sz w:val="44"/>
          <w:szCs w:val="44"/>
        </w:rPr>
      </w:pPr>
    </w:p>
    <w:p w14:paraId="0380B036" w14:textId="2D217B87" w:rsidR="0046016D" w:rsidRDefault="00451EBC" w:rsidP="0046016D">
      <w:pPr>
        <w:jc w:val="center"/>
        <w:rPr>
          <w:sz w:val="44"/>
          <w:szCs w:val="44"/>
        </w:rPr>
      </w:pPr>
      <w:r w:rsidRPr="0046016D">
        <w:rPr>
          <w:sz w:val="44"/>
          <w:szCs w:val="44"/>
        </w:rPr>
        <w:t>Beleidsplan 20</w:t>
      </w:r>
      <w:r w:rsidR="00226157" w:rsidRPr="0046016D">
        <w:rPr>
          <w:sz w:val="44"/>
          <w:szCs w:val="44"/>
        </w:rPr>
        <w:t>22- 2025</w:t>
      </w:r>
    </w:p>
    <w:p w14:paraId="1BEAE02D" w14:textId="77777777" w:rsidR="0046016D" w:rsidRDefault="0046016D" w:rsidP="0046016D">
      <w:pPr>
        <w:jc w:val="center"/>
        <w:rPr>
          <w:sz w:val="44"/>
          <w:szCs w:val="44"/>
        </w:rPr>
      </w:pPr>
    </w:p>
    <w:p w14:paraId="4D7852FF" w14:textId="6D116CEF" w:rsidR="00451EBC" w:rsidRPr="0046016D" w:rsidRDefault="00451EBC" w:rsidP="0046016D">
      <w:pPr>
        <w:jc w:val="center"/>
        <w:rPr>
          <w:sz w:val="44"/>
          <w:szCs w:val="44"/>
        </w:rPr>
      </w:pPr>
      <w:r w:rsidRPr="0046016D">
        <w:rPr>
          <w:sz w:val="44"/>
          <w:szCs w:val="44"/>
        </w:rPr>
        <w:t xml:space="preserve">Stichting </w:t>
      </w:r>
      <w:r w:rsidR="00EE1D92">
        <w:rPr>
          <w:sz w:val="44"/>
          <w:szCs w:val="44"/>
        </w:rPr>
        <w:t>V</w:t>
      </w:r>
      <w:r w:rsidR="00226157" w:rsidRPr="0046016D">
        <w:rPr>
          <w:sz w:val="44"/>
          <w:szCs w:val="44"/>
        </w:rPr>
        <w:t>rienden van Gehoord en Gezien</w:t>
      </w:r>
    </w:p>
    <w:p w14:paraId="691C5453" w14:textId="77777777" w:rsidR="00451EBC" w:rsidRDefault="00451EBC"/>
    <w:p w14:paraId="53602517" w14:textId="77777777" w:rsidR="00451EBC" w:rsidRDefault="00451EBC"/>
    <w:p w14:paraId="559346E4" w14:textId="77777777" w:rsidR="0046016D" w:rsidRDefault="0046016D">
      <w:pPr>
        <w:rPr>
          <w:sz w:val="32"/>
          <w:szCs w:val="32"/>
        </w:rPr>
      </w:pPr>
      <w:r>
        <w:rPr>
          <w:sz w:val="32"/>
          <w:szCs w:val="32"/>
        </w:rPr>
        <w:br w:type="page"/>
      </w:r>
    </w:p>
    <w:p w14:paraId="068CE5CD" w14:textId="39F70BFA" w:rsidR="00451EBC" w:rsidRDefault="00451EBC" w:rsidP="0046016D">
      <w:r w:rsidRPr="0046016D">
        <w:rPr>
          <w:sz w:val="32"/>
          <w:szCs w:val="32"/>
        </w:rPr>
        <w:lastRenderedPageBreak/>
        <w:t xml:space="preserve">Inhoudsopgave </w:t>
      </w:r>
    </w:p>
    <w:p w14:paraId="48AC76D3" w14:textId="77777777" w:rsidR="0046016D" w:rsidRDefault="0046016D" w:rsidP="0046016D"/>
    <w:p w14:paraId="29FE8706" w14:textId="058578C5" w:rsidR="00EE1D92" w:rsidRDefault="0046016D">
      <w:pPr>
        <w:pStyle w:val="Inhopg1"/>
        <w:tabs>
          <w:tab w:val="left" w:pos="480"/>
          <w:tab w:val="right" w:leader="dot" w:pos="9062"/>
        </w:tabs>
        <w:rPr>
          <w:rFonts w:eastAsiaTheme="minorEastAsia"/>
          <w:noProof/>
          <w:sz w:val="24"/>
          <w:szCs w:val="24"/>
          <w:lang w:eastAsia="nl-NL"/>
        </w:rPr>
      </w:pPr>
      <w:r>
        <w:rPr>
          <w:b/>
          <w:bCs/>
        </w:rPr>
        <w:fldChar w:fldCharType="begin"/>
      </w:r>
      <w:r>
        <w:rPr>
          <w:b/>
          <w:bCs/>
        </w:rPr>
        <w:instrText xml:space="preserve"> TOC \o "1-3" \h \z \u </w:instrText>
      </w:r>
      <w:r>
        <w:rPr>
          <w:b/>
          <w:bCs/>
        </w:rPr>
        <w:fldChar w:fldCharType="separate"/>
      </w:r>
      <w:hyperlink w:anchor="_Toc117001495" w:history="1">
        <w:r w:rsidR="00EE1D92" w:rsidRPr="00DA3178">
          <w:rPr>
            <w:rStyle w:val="Hyperlink"/>
            <w:noProof/>
          </w:rPr>
          <w:t>1.</w:t>
        </w:r>
        <w:r w:rsidR="00EE1D92">
          <w:rPr>
            <w:rFonts w:eastAsiaTheme="minorEastAsia"/>
            <w:noProof/>
            <w:sz w:val="24"/>
            <w:szCs w:val="24"/>
            <w:lang w:eastAsia="nl-NL"/>
          </w:rPr>
          <w:tab/>
        </w:r>
        <w:r w:rsidR="00EE1D92" w:rsidRPr="00DA3178">
          <w:rPr>
            <w:rStyle w:val="Hyperlink"/>
            <w:noProof/>
          </w:rPr>
          <w:t>Doelstellingen van Stichting Vrienden van Gehoord en Gezien</w:t>
        </w:r>
        <w:r w:rsidR="00EE1D92">
          <w:rPr>
            <w:noProof/>
            <w:webHidden/>
          </w:rPr>
          <w:tab/>
        </w:r>
        <w:r w:rsidR="00EE1D92">
          <w:rPr>
            <w:noProof/>
            <w:webHidden/>
          </w:rPr>
          <w:fldChar w:fldCharType="begin"/>
        </w:r>
        <w:r w:rsidR="00EE1D92">
          <w:rPr>
            <w:noProof/>
            <w:webHidden/>
          </w:rPr>
          <w:instrText xml:space="preserve"> PAGEREF _Toc117001495 \h </w:instrText>
        </w:r>
        <w:r w:rsidR="00EE1D92">
          <w:rPr>
            <w:noProof/>
            <w:webHidden/>
          </w:rPr>
        </w:r>
        <w:r w:rsidR="00EE1D92">
          <w:rPr>
            <w:noProof/>
            <w:webHidden/>
          </w:rPr>
          <w:fldChar w:fldCharType="separate"/>
        </w:r>
        <w:r w:rsidR="00EE1D92">
          <w:rPr>
            <w:noProof/>
            <w:webHidden/>
          </w:rPr>
          <w:t>3</w:t>
        </w:r>
        <w:r w:rsidR="00EE1D92">
          <w:rPr>
            <w:noProof/>
            <w:webHidden/>
          </w:rPr>
          <w:fldChar w:fldCharType="end"/>
        </w:r>
      </w:hyperlink>
    </w:p>
    <w:p w14:paraId="248EAF99" w14:textId="14C39DFA" w:rsidR="00EE1D92" w:rsidRDefault="00EE1D92">
      <w:pPr>
        <w:pStyle w:val="Inhopg1"/>
        <w:tabs>
          <w:tab w:val="right" w:leader="dot" w:pos="9062"/>
        </w:tabs>
        <w:rPr>
          <w:rFonts w:eastAsiaTheme="minorEastAsia"/>
          <w:noProof/>
          <w:sz w:val="24"/>
          <w:szCs w:val="24"/>
          <w:lang w:eastAsia="nl-NL"/>
        </w:rPr>
      </w:pPr>
      <w:hyperlink w:anchor="_Toc117001496" w:history="1">
        <w:r w:rsidRPr="00DA3178">
          <w:rPr>
            <w:rStyle w:val="Hyperlink"/>
            <w:noProof/>
          </w:rPr>
          <w:t>2. Wijze van werving van gelden</w:t>
        </w:r>
        <w:r>
          <w:rPr>
            <w:noProof/>
            <w:webHidden/>
          </w:rPr>
          <w:tab/>
        </w:r>
        <w:r>
          <w:rPr>
            <w:noProof/>
            <w:webHidden/>
          </w:rPr>
          <w:fldChar w:fldCharType="begin"/>
        </w:r>
        <w:r>
          <w:rPr>
            <w:noProof/>
            <w:webHidden/>
          </w:rPr>
          <w:instrText xml:space="preserve"> PAGEREF _Toc117001496 \h </w:instrText>
        </w:r>
        <w:r>
          <w:rPr>
            <w:noProof/>
            <w:webHidden/>
          </w:rPr>
        </w:r>
        <w:r>
          <w:rPr>
            <w:noProof/>
            <w:webHidden/>
          </w:rPr>
          <w:fldChar w:fldCharType="separate"/>
        </w:r>
        <w:r>
          <w:rPr>
            <w:noProof/>
            <w:webHidden/>
          </w:rPr>
          <w:t>3</w:t>
        </w:r>
        <w:r>
          <w:rPr>
            <w:noProof/>
            <w:webHidden/>
          </w:rPr>
          <w:fldChar w:fldCharType="end"/>
        </w:r>
      </w:hyperlink>
    </w:p>
    <w:p w14:paraId="10F33FD3" w14:textId="5C287AB5" w:rsidR="00EE1D92" w:rsidRDefault="00EE1D92">
      <w:pPr>
        <w:pStyle w:val="Inhopg1"/>
        <w:tabs>
          <w:tab w:val="right" w:leader="dot" w:pos="9062"/>
        </w:tabs>
        <w:rPr>
          <w:rFonts w:eastAsiaTheme="minorEastAsia"/>
          <w:noProof/>
          <w:sz w:val="24"/>
          <w:szCs w:val="24"/>
          <w:lang w:eastAsia="nl-NL"/>
        </w:rPr>
      </w:pPr>
      <w:hyperlink w:anchor="_Toc117001497" w:history="1">
        <w:r w:rsidRPr="00DA3178">
          <w:rPr>
            <w:rStyle w:val="Hyperlink"/>
            <w:noProof/>
          </w:rPr>
          <w:t>3. Beheer van het vermogen</w:t>
        </w:r>
        <w:r>
          <w:rPr>
            <w:noProof/>
            <w:webHidden/>
          </w:rPr>
          <w:tab/>
        </w:r>
        <w:r>
          <w:rPr>
            <w:noProof/>
            <w:webHidden/>
          </w:rPr>
          <w:fldChar w:fldCharType="begin"/>
        </w:r>
        <w:r>
          <w:rPr>
            <w:noProof/>
            <w:webHidden/>
          </w:rPr>
          <w:instrText xml:space="preserve"> PAGEREF _Toc117001497 \h </w:instrText>
        </w:r>
        <w:r>
          <w:rPr>
            <w:noProof/>
            <w:webHidden/>
          </w:rPr>
        </w:r>
        <w:r>
          <w:rPr>
            <w:noProof/>
            <w:webHidden/>
          </w:rPr>
          <w:fldChar w:fldCharType="separate"/>
        </w:r>
        <w:r>
          <w:rPr>
            <w:noProof/>
            <w:webHidden/>
          </w:rPr>
          <w:t>3</w:t>
        </w:r>
        <w:r>
          <w:rPr>
            <w:noProof/>
            <w:webHidden/>
          </w:rPr>
          <w:fldChar w:fldCharType="end"/>
        </w:r>
      </w:hyperlink>
    </w:p>
    <w:p w14:paraId="5EE440D1" w14:textId="676F11C5" w:rsidR="00EE1D92" w:rsidRDefault="00EE1D92">
      <w:pPr>
        <w:pStyle w:val="Inhopg2"/>
        <w:tabs>
          <w:tab w:val="right" w:leader="dot" w:pos="9062"/>
        </w:tabs>
        <w:rPr>
          <w:rFonts w:eastAsiaTheme="minorEastAsia"/>
          <w:noProof/>
          <w:sz w:val="24"/>
          <w:szCs w:val="24"/>
          <w:lang w:eastAsia="nl-NL"/>
        </w:rPr>
      </w:pPr>
      <w:hyperlink w:anchor="_Toc117001498" w:history="1">
        <w:r w:rsidRPr="00DA3178">
          <w:rPr>
            <w:rStyle w:val="Hyperlink"/>
            <w:noProof/>
          </w:rPr>
          <w:t>Bestuur</w:t>
        </w:r>
        <w:r>
          <w:rPr>
            <w:noProof/>
            <w:webHidden/>
          </w:rPr>
          <w:tab/>
        </w:r>
        <w:r>
          <w:rPr>
            <w:noProof/>
            <w:webHidden/>
          </w:rPr>
          <w:fldChar w:fldCharType="begin"/>
        </w:r>
        <w:r>
          <w:rPr>
            <w:noProof/>
            <w:webHidden/>
          </w:rPr>
          <w:instrText xml:space="preserve"> PAGEREF _Toc117001498 \h </w:instrText>
        </w:r>
        <w:r>
          <w:rPr>
            <w:noProof/>
            <w:webHidden/>
          </w:rPr>
        </w:r>
        <w:r>
          <w:rPr>
            <w:noProof/>
            <w:webHidden/>
          </w:rPr>
          <w:fldChar w:fldCharType="separate"/>
        </w:r>
        <w:r>
          <w:rPr>
            <w:noProof/>
            <w:webHidden/>
          </w:rPr>
          <w:t>3</w:t>
        </w:r>
        <w:r>
          <w:rPr>
            <w:noProof/>
            <w:webHidden/>
          </w:rPr>
          <w:fldChar w:fldCharType="end"/>
        </w:r>
      </w:hyperlink>
    </w:p>
    <w:p w14:paraId="7597707B" w14:textId="77ABECFC" w:rsidR="00EE1D92" w:rsidRDefault="00EE1D92">
      <w:pPr>
        <w:pStyle w:val="Inhopg2"/>
        <w:tabs>
          <w:tab w:val="right" w:leader="dot" w:pos="9062"/>
        </w:tabs>
        <w:rPr>
          <w:rFonts w:eastAsiaTheme="minorEastAsia"/>
          <w:noProof/>
          <w:sz w:val="24"/>
          <w:szCs w:val="24"/>
          <w:lang w:eastAsia="nl-NL"/>
        </w:rPr>
      </w:pPr>
      <w:hyperlink w:anchor="_Toc117001499" w:history="1">
        <w:r w:rsidRPr="00DA3178">
          <w:rPr>
            <w:rStyle w:val="Hyperlink"/>
            <w:noProof/>
          </w:rPr>
          <w:t>Activiteiten bestuur</w:t>
        </w:r>
        <w:r>
          <w:rPr>
            <w:noProof/>
            <w:webHidden/>
          </w:rPr>
          <w:tab/>
        </w:r>
        <w:r>
          <w:rPr>
            <w:noProof/>
            <w:webHidden/>
          </w:rPr>
          <w:fldChar w:fldCharType="begin"/>
        </w:r>
        <w:r>
          <w:rPr>
            <w:noProof/>
            <w:webHidden/>
          </w:rPr>
          <w:instrText xml:space="preserve"> PAGEREF _Toc117001499 \h </w:instrText>
        </w:r>
        <w:r>
          <w:rPr>
            <w:noProof/>
            <w:webHidden/>
          </w:rPr>
        </w:r>
        <w:r>
          <w:rPr>
            <w:noProof/>
            <w:webHidden/>
          </w:rPr>
          <w:fldChar w:fldCharType="separate"/>
        </w:r>
        <w:r>
          <w:rPr>
            <w:noProof/>
            <w:webHidden/>
          </w:rPr>
          <w:t>3</w:t>
        </w:r>
        <w:r>
          <w:rPr>
            <w:noProof/>
            <w:webHidden/>
          </w:rPr>
          <w:fldChar w:fldCharType="end"/>
        </w:r>
      </w:hyperlink>
    </w:p>
    <w:p w14:paraId="4DC327BA" w14:textId="5DA44A11" w:rsidR="00EE1D92" w:rsidRDefault="00EE1D92">
      <w:pPr>
        <w:pStyle w:val="Inhopg2"/>
        <w:tabs>
          <w:tab w:val="right" w:leader="dot" w:pos="9062"/>
        </w:tabs>
        <w:rPr>
          <w:rFonts w:eastAsiaTheme="minorEastAsia"/>
          <w:noProof/>
          <w:sz w:val="24"/>
          <w:szCs w:val="24"/>
          <w:lang w:eastAsia="nl-NL"/>
        </w:rPr>
      </w:pPr>
      <w:hyperlink w:anchor="_Toc117001500" w:history="1">
        <w:r w:rsidRPr="00DA3178">
          <w:rPr>
            <w:rStyle w:val="Hyperlink"/>
            <w:noProof/>
          </w:rPr>
          <w:t>Activiteiten</w:t>
        </w:r>
        <w:r>
          <w:rPr>
            <w:noProof/>
            <w:webHidden/>
          </w:rPr>
          <w:tab/>
        </w:r>
        <w:r>
          <w:rPr>
            <w:noProof/>
            <w:webHidden/>
          </w:rPr>
          <w:fldChar w:fldCharType="begin"/>
        </w:r>
        <w:r>
          <w:rPr>
            <w:noProof/>
            <w:webHidden/>
          </w:rPr>
          <w:instrText xml:space="preserve"> PAGEREF _Toc117001500 \h </w:instrText>
        </w:r>
        <w:r>
          <w:rPr>
            <w:noProof/>
            <w:webHidden/>
          </w:rPr>
        </w:r>
        <w:r>
          <w:rPr>
            <w:noProof/>
            <w:webHidden/>
          </w:rPr>
          <w:fldChar w:fldCharType="separate"/>
        </w:r>
        <w:r>
          <w:rPr>
            <w:noProof/>
            <w:webHidden/>
          </w:rPr>
          <w:t>3</w:t>
        </w:r>
        <w:r>
          <w:rPr>
            <w:noProof/>
            <w:webHidden/>
          </w:rPr>
          <w:fldChar w:fldCharType="end"/>
        </w:r>
      </w:hyperlink>
    </w:p>
    <w:p w14:paraId="52D7ECF3" w14:textId="2509075C" w:rsidR="00EE1D92" w:rsidRDefault="00EE1D92">
      <w:pPr>
        <w:pStyle w:val="Inhopg2"/>
        <w:tabs>
          <w:tab w:val="right" w:leader="dot" w:pos="9062"/>
        </w:tabs>
        <w:rPr>
          <w:rFonts w:eastAsiaTheme="minorEastAsia"/>
          <w:noProof/>
          <w:sz w:val="24"/>
          <w:szCs w:val="24"/>
          <w:lang w:eastAsia="nl-NL"/>
        </w:rPr>
      </w:pPr>
      <w:hyperlink w:anchor="_Toc117001501" w:history="1">
        <w:r w:rsidRPr="00DA3178">
          <w:rPr>
            <w:rStyle w:val="Hyperlink"/>
            <w:noProof/>
          </w:rPr>
          <w:t>Financiën</w:t>
        </w:r>
        <w:r>
          <w:rPr>
            <w:noProof/>
            <w:webHidden/>
          </w:rPr>
          <w:tab/>
        </w:r>
        <w:r>
          <w:rPr>
            <w:noProof/>
            <w:webHidden/>
          </w:rPr>
          <w:fldChar w:fldCharType="begin"/>
        </w:r>
        <w:r>
          <w:rPr>
            <w:noProof/>
            <w:webHidden/>
          </w:rPr>
          <w:instrText xml:space="preserve"> PAGEREF _Toc117001501 \h </w:instrText>
        </w:r>
        <w:r>
          <w:rPr>
            <w:noProof/>
            <w:webHidden/>
          </w:rPr>
        </w:r>
        <w:r>
          <w:rPr>
            <w:noProof/>
            <w:webHidden/>
          </w:rPr>
          <w:fldChar w:fldCharType="separate"/>
        </w:r>
        <w:r>
          <w:rPr>
            <w:noProof/>
            <w:webHidden/>
          </w:rPr>
          <w:t>4</w:t>
        </w:r>
        <w:r>
          <w:rPr>
            <w:noProof/>
            <w:webHidden/>
          </w:rPr>
          <w:fldChar w:fldCharType="end"/>
        </w:r>
      </w:hyperlink>
    </w:p>
    <w:p w14:paraId="40AA1313" w14:textId="2063582E" w:rsidR="00EE1D92" w:rsidRDefault="00EE1D92">
      <w:pPr>
        <w:pStyle w:val="Inhopg2"/>
        <w:tabs>
          <w:tab w:val="right" w:leader="dot" w:pos="9062"/>
        </w:tabs>
        <w:rPr>
          <w:rFonts w:eastAsiaTheme="minorEastAsia"/>
          <w:noProof/>
          <w:sz w:val="24"/>
          <w:szCs w:val="24"/>
          <w:lang w:eastAsia="nl-NL"/>
        </w:rPr>
      </w:pPr>
      <w:hyperlink w:anchor="_Toc117001502" w:history="1">
        <w:r w:rsidRPr="00DA3178">
          <w:rPr>
            <w:rStyle w:val="Hyperlink"/>
            <w:noProof/>
          </w:rPr>
          <w:t>Vergoeding bestuursleden</w:t>
        </w:r>
        <w:r>
          <w:rPr>
            <w:noProof/>
            <w:webHidden/>
          </w:rPr>
          <w:tab/>
        </w:r>
        <w:r>
          <w:rPr>
            <w:noProof/>
            <w:webHidden/>
          </w:rPr>
          <w:fldChar w:fldCharType="begin"/>
        </w:r>
        <w:r>
          <w:rPr>
            <w:noProof/>
            <w:webHidden/>
          </w:rPr>
          <w:instrText xml:space="preserve"> PAGEREF _Toc117001502 \h </w:instrText>
        </w:r>
        <w:r>
          <w:rPr>
            <w:noProof/>
            <w:webHidden/>
          </w:rPr>
        </w:r>
        <w:r>
          <w:rPr>
            <w:noProof/>
            <w:webHidden/>
          </w:rPr>
          <w:fldChar w:fldCharType="separate"/>
        </w:r>
        <w:r>
          <w:rPr>
            <w:noProof/>
            <w:webHidden/>
          </w:rPr>
          <w:t>4</w:t>
        </w:r>
        <w:r>
          <w:rPr>
            <w:noProof/>
            <w:webHidden/>
          </w:rPr>
          <w:fldChar w:fldCharType="end"/>
        </w:r>
      </w:hyperlink>
    </w:p>
    <w:p w14:paraId="57AA8FDA" w14:textId="4C462EBC" w:rsidR="00EE1D92" w:rsidRDefault="00EE1D92">
      <w:pPr>
        <w:pStyle w:val="Inhopg1"/>
        <w:tabs>
          <w:tab w:val="right" w:leader="dot" w:pos="9062"/>
        </w:tabs>
        <w:rPr>
          <w:rFonts w:eastAsiaTheme="minorEastAsia"/>
          <w:noProof/>
          <w:sz w:val="24"/>
          <w:szCs w:val="24"/>
          <w:lang w:eastAsia="nl-NL"/>
        </w:rPr>
      </w:pPr>
      <w:hyperlink w:anchor="_Toc117001503" w:history="1">
        <w:r w:rsidRPr="00DA3178">
          <w:rPr>
            <w:rStyle w:val="Hyperlink"/>
            <w:noProof/>
          </w:rPr>
          <w:t>4. Besteding van het vermogen</w:t>
        </w:r>
        <w:r>
          <w:rPr>
            <w:noProof/>
            <w:webHidden/>
          </w:rPr>
          <w:tab/>
        </w:r>
        <w:r>
          <w:rPr>
            <w:noProof/>
            <w:webHidden/>
          </w:rPr>
          <w:fldChar w:fldCharType="begin"/>
        </w:r>
        <w:r>
          <w:rPr>
            <w:noProof/>
            <w:webHidden/>
          </w:rPr>
          <w:instrText xml:space="preserve"> PAGEREF _Toc117001503 \h </w:instrText>
        </w:r>
        <w:r>
          <w:rPr>
            <w:noProof/>
            <w:webHidden/>
          </w:rPr>
        </w:r>
        <w:r>
          <w:rPr>
            <w:noProof/>
            <w:webHidden/>
          </w:rPr>
          <w:fldChar w:fldCharType="separate"/>
        </w:r>
        <w:r>
          <w:rPr>
            <w:noProof/>
            <w:webHidden/>
          </w:rPr>
          <w:t>4</w:t>
        </w:r>
        <w:r>
          <w:rPr>
            <w:noProof/>
            <w:webHidden/>
          </w:rPr>
          <w:fldChar w:fldCharType="end"/>
        </w:r>
      </w:hyperlink>
    </w:p>
    <w:p w14:paraId="22984126" w14:textId="455D70C4" w:rsidR="00451EBC" w:rsidRDefault="0046016D">
      <w:pPr>
        <w:rPr>
          <w:b/>
          <w:bCs/>
        </w:rPr>
      </w:pPr>
      <w:r>
        <w:rPr>
          <w:b/>
          <w:bCs/>
        </w:rPr>
        <w:fldChar w:fldCharType="end"/>
      </w:r>
      <w:r w:rsidR="00451EBC">
        <w:rPr>
          <w:b/>
          <w:bCs/>
        </w:rPr>
        <w:br w:type="page"/>
      </w:r>
    </w:p>
    <w:p w14:paraId="7002CE06" w14:textId="0EE0B89B" w:rsidR="00451EBC" w:rsidRPr="00451EBC" w:rsidRDefault="00451EBC" w:rsidP="00EE1D92">
      <w:pPr>
        <w:pStyle w:val="Kop1"/>
        <w:numPr>
          <w:ilvl w:val="0"/>
          <w:numId w:val="5"/>
        </w:numPr>
      </w:pPr>
      <w:bookmarkStart w:id="0" w:name="_Toc117001495"/>
      <w:r w:rsidRPr="00451EBC">
        <w:lastRenderedPageBreak/>
        <w:t xml:space="preserve">Doelstellingen van Stichting </w:t>
      </w:r>
      <w:r w:rsidR="00EE1D92">
        <w:t>V</w:t>
      </w:r>
      <w:r w:rsidRPr="00451EBC">
        <w:t>rienden van Gehoord en Gezien</w:t>
      </w:r>
      <w:bookmarkEnd w:id="0"/>
    </w:p>
    <w:p w14:paraId="30EA1663" w14:textId="66BB6F39" w:rsidR="00451EBC" w:rsidRDefault="00451EBC" w:rsidP="00451EBC">
      <w:r>
        <w:t xml:space="preserve">De </w:t>
      </w:r>
      <w:r w:rsidR="00EE1D92">
        <w:t>S</w:t>
      </w:r>
      <w:r>
        <w:t xml:space="preserve">tichting </w:t>
      </w:r>
      <w:r w:rsidR="00EE1D92">
        <w:t>V</w:t>
      </w:r>
      <w:r>
        <w:t xml:space="preserve">rienden van Gehoord en Gezien is gevestigd aan de </w:t>
      </w:r>
      <w:r w:rsidR="00EE1D92">
        <w:t>Sterremuurweg 11 te Haren</w:t>
      </w:r>
      <w:proofErr w:type="gramStart"/>
      <w:r w:rsidR="00EE1D92">
        <w:t xml:space="preserve">. </w:t>
      </w:r>
      <w:r w:rsidR="008F4768">
        <w:t>.</w:t>
      </w:r>
      <w:proofErr w:type="gramEnd"/>
    </w:p>
    <w:p w14:paraId="173DE555" w14:textId="79F9063C" w:rsidR="008F4768" w:rsidRDefault="00451EBC" w:rsidP="00451EBC">
      <w:r>
        <w:t xml:space="preserve">De doelstellingen van Stichting </w:t>
      </w:r>
      <w:r w:rsidR="00EE1D92">
        <w:t>V</w:t>
      </w:r>
      <w:r w:rsidR="008F4768">
        <w:t xml:space="preserve">rienden van Gehoord en Gezien </w:t>
      </w:r>
      <w:r>
        <w:t xml:space="preserve">zijn: </w:t>
      </w:r>
    </w:p>
    <w:p w14:paraId="0EEBD36B" w14:textId="08577B8D" w:rsidR="008F4768" w:rsidRDefault="008F4768" w:rsidP="008F4768">
      <w:pPr>
        <w:pStyle w:val="Lijstalinea"/>
        <w:numPr>
          <w:ilvl w:val="0"/>
          <w:numId w:val="2"/>
        </w:numPr>
      </w:pPr>
      <w:r>
        <w:t>Het organiseren van activiteiten voor mensen die beperkt zijn in horen plus zien in Groningen, Friesland en Drenthe.</w:t>
      </w:r>
    </w:p>
    <w:p w14:paraId="00722823" w14:textId="77777777" w:rsidR="00CD5459" w:rsidRDefault="008F4768" w:rsidP="00451EBC">
      <w:pPr>
        <w:pStyle w:val="Lijstalinea"/>
        <w:numPr>
          <w:ilvl w:val="0"/>
          <w:numId w:val="2"/>
        </w:numPr>
      </w:pPr>
      <w:r>
        <w:t xml:space="preserve">Het </w:t>
      </w:r>
      <w:r w:rsidR="00CD5459">
        <w:t>financieren</w:t>
      </w:r>
      <w:r>
        <w:t xml:space="preserve"> van hulpmiddelen en </w:t>
      </w:r>
      <w:r w:rsidR="00CD5459">
        <w:t>kostbare benodigdheden voor de dagbesteding voor deze doelgroep</w:t>
      </w:r>
    </w:p>
    <w:p w14:paraId="3B9C44AC" w14:textId="1DD49C05" w:rsidR="008F4768" w:rsidRDefault="00451EBC" w:rsidP="00CD5459">
      <w:pPr>
        <w:pStyle w:val="Lijstalinea"/>
      </w:pPr>
      <w:r>
        <w:t xml:space="preserve"> </w:t>
      </w:r>
    </w:p>
    <w:p w14:paraId="286516F2" w14:textId="4D335370" w:rsidR="00CD5459" w:rsidRDefault="00E43C0E" w:rsidP="00451EBC">
      <w:r>
        <w:rPr>
          <w:rStyle w:val="Kop1Char"/>
        </w:rPr>
        <w:t xml:space="preserve">     </w:t>
      </w:r>
      <w:bookmarkStart w:id="1" w:name="_Toc117001496"/>
      <w:r w:rsidR="00451EBC" w:rsidRPr="0046016D">
        <w:rPr>
          <w:rStyle w:val="Kop1Char"/>
        </w:rPr>
        <w:t>2. Wijze van werving van gelden</w:t>
      </w:r>
      <w:bookmarkEnd w:id="1"/>
      <w:r w:rsidR="00451EBC">
        <w:t xml:space="preserve"> </w:t>
      </w:r>
      <w:r w:rsidR="00CD5459">
        <w:br/>
      </w:r>
      <w:r w:rsidR="00451EBC">
        <w:t xml:space="preserve">Stichting </w:t>
      </w:r>
      <w:r w:rsidR="00EE1D92">
        <w:t>V</w:t>
      </w:r>
      <w:r w:rsidR="00CD5459">
        <w:t>rienden van Gehoord en Gezien</w:t>
      </w:r>
      <w:r w:rsidR="00451EBC">
        <w:t xml:space="preserve"> ontvangt haar inkomsten door middel van </w:t>
      </w:r>
      <w:r w:rsidR="00CD5459">
        <w:t xml:space="preserve">particuliere </w:t>
      </w:r>
      <w:r w:rsidR="00451EBC">
        <w:t>giften</w:t>
      </w:r>
      <w:r w:rsidR="00CD5459">
        <w:t xml:space="preserve"> en schenkingen van fondsen en legaten.</w:t>
      </w:r>
      <w:r w:rsidR="00451EBC">
        <w:t xml:space="preserve"> </w:t>
      </w:r>
    </w:p>
    <w:p w14:paraId="029920B6" w14:textId="77777777" w:rsidR="00CD5459" w:rsidRDefault="00CD5459" w:rsidP="00CD5459">
      <w:pPr>
        <w:rPr>
          <w:b/>
          <w:bCs/>
        </w:rPr>
      </w:pPr>
    </w:p>
    <w:p w14:paraId="13A81360" w14:textId="616F5C8A" w:rsidR="008B6F91" w:rsidRDefault="00E43C0E" w:rsidP="0046016D">
      <w:pPr>
        <w:pStyle w:val="Kop1"/>
      </w:pPr>
      <w:r>
        <w:t xml:space="preserve">     </w:t>
      </w:r>
      <w:bookmarkStart w:id="2" w:name="_Toc117001497"/>
      <w:r w:rsidR="00451EBC" w:rsidRPr="00CD5459">
        <w:t>3. Beheer van het vermogen</w:t>
      </w:r>
      <w:bookmarkEnd w:id="2"/>
      <w:r w:rsidR="00451EBC">
        <w:t xml:space="preserve"> </w:t>
      </w:r>
      <w:r w:rsidR="00CD5459">
        <w:br/>
      </w:r>
    </w:p>
    <w:p w14:paraId="40B67E22" w14:textId="48EBB892" w:rsidR="00A268B5" w:rsidRDefault="00451EBC" w:rsidP="009F6B84">
      <w:bookmarkStart w:id="3" w:name="_Toc117001498"/>
      <w:r w:rsidRPr="0046016D">
        <w:rPr>
          <w:rStyle w:val="Kop2Char"/>
        </w:rPr>
        <w:t>Bestuur</w:t>
      </w:r>
      <w:bookmarkEnd w:id="3"/>
      <w:r w:rsidRPr="0046016D">
        <w:rPr>
          <w:rStyle w:val="Kop2Char"/>
        </w:rPr>
        <w:t xml:space="preserve"> </w:t>
      </w:r>
      <w:r w:rsidR="00CD5459" w:rsidRPr="00A268B5">
        <w:rPr>
          <w:b/>
          <w:bCs/>
        </w:rPr>
        <w:br/>
      </w:r>
      <w:r>
        <w:t xml:space="preserve">Stichting </w:t>
      </w:r>
      <w:r w:rsidR="00EE1D92">
        <w:t>V</w:t>
      </w:r>
      <w:r w:rsidR="009F6B84">
        <w:t>rienden van Gehoord en Gezien</w:t>
      </w:r>
      <w:r>
        <w:t xml:space="preserve"> heeft een bestuur dat verantwoordelijk is voor het beheer van het vermogen. Het bestuur bestaat uit drie personen, te weten een voorzitter een secretaris en een penningmeester.</w:t>
      </w:r>
    </w:p>
    <w:p w14:paraId="27A2F82A" w14:textId="307CBA11" w:rsidR="00A268B5" w:rsidRDefault="00451EBC" w:rsidP="009F6B84">
      <w:r>
        <w:t xml:space="preserve"> - Voorzitter is </w:t>
      </w:r>
      <w:r w:rsidR="009F6B84">
        <w:t>mevrouw E Vosselman</w:t>
      </w:r>
      <w:r>
        <w:t xml:space="preserve">, woonachtig </w:t>
      </w:r>
      <w:r w:rsidR="009F6B84">
        <w:t>te Bedum</w:t>
      </w:r>
      <w:r>
        <w:t xml:space="preserve">; </w:t>
      </w:r>
    </w:p>
    <w:p w14:paraId="3C45AB28" w14:textId="5F418B9E" w:rsidR="00A268B5" w:rsidRDefault="00451EBC" w:rsidP="009F6B84">
      <w:r>
        <w:t xml:space="preserve">- Secretaris is mevrouw </w:t>
      </w:r>
      <w:r w:rsidR="009F6B84">
        <w:t>J.</w:t>
      </w:r>
      <w:r w:rsidR="00A268B5">
        <w:t xml:space="preserve"> Klaassens – de </w:t>
      </w:r>
      <w:proofErr w:type="gramStart"/>
      <w:r w:rsidR="00A268B5">
        <w:t>Wit</w:t>
      </w:r>
      <w:r w:rsidR="009F6B84">
        <w:t xml:space="preserve"> </w:t>
      </w:r>
      <w:r>
        <w:t>,</w:t>
      </w:r>
      <w:proofErr w:type="gramEnd"/>
      <w:r>
        <w:t xml:space="preserve"> woonachtig </w:t>
      </w:r>
      <w:r w:rsidR="00A268B5">
        <w:t>te Peize</w:t>
      </w:r>
      <w:r>
        <w:t xml:space="preserve">; </w:t>
      </w:r>
    </w:p>
    <w:p w14:paraId="141847A2" w14:textId="0417E81D" w:rsidR="00A268B5" w:rsidRDefault="00451EBC" w:rsidP="009F6B84">
      <w:r>
        <w:t xml:space="preserve">- Penningmeester is </w:t>
      </w:r>
      <w:r w:rsidR="00A268B5">
        <w:t>Mevrouw Kruithof</w:t>
      </w:r>
      <w:r>
        <w:t xml:space="preserve">, woonachtig </w:t>
      </w:r>
      <w:r w:rsidR="00A268B5">
        <w:t>te Haren</w:t>
      </w:r>
      <w:r>
        <w:t xml:space="preserve">. </w:t>
      </w:r>
    </w:p>
    <w:p w14:paraId="6214F725" w14:textId="77777777" w:rsidR="00AA511F" w:rsidRDefault="00AA511F" w:rsidP="009F6B84">
      <w:pPr>
        <w:rPr>
          <w:b/>
          <w:bCs/>
        </w:rPr>
      </w:pPr>
    </w:p>
    <w:p w14:paraId="2DCEF5D6" w14:textId="0B98056E" w:rsidR="00A268B5" w:rsidRDefault="00451EBC" w:rsidP="009F6B84">
      <w:bookmarkStart w:id="4" w:name="_Toc117001499"/>
      <w:r w:rsidRPr="0046016D">
        <w:rPr>
          <w:rStyle w:val="Kop2Char"/>
        </w:rPr>
        <w:t>Activiteiten bestuur</w:t>
      </w:r>
      <w:bookmarkEnd w:id="4"/>
      <w:r w:rsidRPr="0046016D">
        <w:rPr>
          <w:rStyle w:val="Kop2Char"/>
        </w:rPr>
        <w:t xml:space="preserve"> </w:t>
      </w:r>
      <w:r w:rsidR="00A268B5">
        <w:br/>
      </w:r>
      <w:r w:rsidRPr="00A268B5">
        <w:rPr>
          <w:i/>
          <w:iCs/>
        </w:rPr>
        <w:t>Vergaderen</w:t>
      </w:r>
      <w:r>
        <w:t xml:space="preserve"> </w:t>
      </w:r>
      <w:r w:rsidR="00A268B5">
        <w:br/>
      </w:r>
      <w:r>
        <w:t xml:space="preserve">Het bestuur komt minimaal </w:t>
      </w:r>
      <w:proofErr w:type="gramStart"/>
      <w:r>
        <w:t>twee maal</w:t>
      </w:r>
      <w:proofErr w:type="gramEnd"/>
      <w:r>
        <w:t xml:space="preserve"> per jaar samen voor een bestuursvergadering. Hiervan worden notulen opgemaakt. </w:t>
      </w:r>
    </w:p>
    <w:p w14:paraId="05D91666" w14:textId="77777777" w:rsidR="00A268B5" w:rsidRDefault="00A268B5" w:rsidP="009F6B84">
      <w:pPr>
        <w:rPr>
          <w:i/>
          <w:iCs/>
        </w:rPr>
      </w:pPr>
    </w:p>
    <w:p w14:paraId="57535F79" w14:textId="6BB47AD4" w:rsidR="00A268B5" w:rsidRDefault="00451EBC" w:rsidP="009F6B84">
      <w:bookmarkStart w:id="5" w:name="_Toc117001500"/>
      <w:r w:rsidRPr="0046016D">
        <w:rPr>
          <w:rStyle w:val="Kop2Char"/>
        </w:rPr>
        <w:t>Activiteiten</w:t>
      </w:r>
      <w:bookmarkEnd w:id="5"/>
      <w:r w:rsidRPr="0046016D">
        <w:rPr>
          <w:rStyle w:val="Kop2Char"/>
        </w:rPr>
        <w:t xml:space="preserve"> </w:t>
      </w:r>
      <w:r w:rsidR="00A268B5">
        <w:br/>
      </w:r>
      <w:r>
        <w:t>Onder verantwoordelijkheid van het bestuur worden de volgende activiteiten verricht:</w:t>
      </w:r>
    </w:p>
    <w:p w14:paraId="58E62D85" w14:textId="592FD0F1" w:rsidR="00A268B5" w:rsidRDefault="00451EBC" w:rsidP="009F6B84">
      <w:r>
        <w:t xml:space="preserve">Het </w:t>
      </w:r>
      <w:r w:rsidR="00A268B5">
        <w:t xml:space="preserve">organiseren van uitstapjes </w:t>
      </w:r>
      <w:r w:rsidR="00AA511F">
        <w:t xml:space="preserve">en </w:t>
      </w:r>
      <w:r w:rsidR="00EE1D92">
        <w:t>activiteiten;</w:t>
      </w:r>
      <w:r>
        <w:t xml:space="preserve"> </w:t>
      </w:r>
    </w:p>
    <w:p w14:paraId="270A5A40" w14:textId="243048EC" w:rsidR="00A268B5" w:rsidRDefault="00AA511F" w:rsidP="009F6B84">
      <w:r>
        <w:t>Zorgen voor verslaglegging van de activiteiten en publicatie op de website</w:t>
      </w:r>
    </w:p>
    <w:p w14:paraId="36A19146" w14:textId="77777777" w:rsidR="00A268B5" w:rsidRDefault="00A268B5" w:rsidP="009F6B84"/>
    <w:p w14:paraId="6F451AF2" w14:textId="77777777" w:rsidR="008B6F91" w:rsidRDefault="008B6F91" w:rsidP="009F6B84">
      <w:pPr>
        <w:rPr>
          <w:b/>
          <w:bCs/>
        </w:rPr>
      </w:pPr>
    </w:p>
    <w:p w14:paraId="11AB03DC" w14:textId="77777777" w:rsidR="008B6F91" w:rsidRDefault="008B6F91" w:rsidP="009F6B84">
      <w:pPr>
        <w:rPr>
          <w:b/>
          <w:bCs/>
        </w:rPr>
      </w:pPr>
    </w:p>
    <w:p w14:paraId="0EF42FAF" w14:textId="1E5842D3" w:rsidR="008B6F91" w:rsidRDefault="00451EBC" w:rsidP="009F6B84">
      <w:bookmarkStart w:id="6" w:name="_Toc117001501"/>
      <w:r w:rsidRPr="0046016D">
        <w:rPr>
          <w:rStyle w:val="Kop2Char"/>
        </w:rPr>
        <w:lastRenderedPageBreak/>
        <w:t>Financiën</w:t>
      </w:r>
      <w:bookmarkEnd w:id="6"/>
      <w:r w:rsidRPr="0046016D">
        <w:rPr>
          <w:rStyle w:val="Kop2Char"/>
        </w:rPr>
        <w:t xml:space="preserve"> </w:t>
      </w:r>
      <w:r w:rsidR="00AA511F">
        <w:br/>
      </w:r>
      <w:r>
        <w:t xml:space="preserve">Het bestuur is verantwoordelijk voor een gezond financieel beleid. De taken die hierbij horen zijn onder meer: </w:t>
      </w:r>
      <w:r w:rsidR="008B6F91">
        <w:br/>
      </w:r>
      <w:r>
        <w:t>1. Jaarlijks een jaarrekening vaststellen en goedkeuren;</w:t>
      </w:r>
      <w:r w:rsidR="008B6F91">
        <w:t xml:space="preserve"> </w:t>
      </w:r>
      <w:r w:rsidR="008B6F91">
        <w:br/>
        <w:t>2</w:t>
      </w:r>
      <w:r>
        <w:t xml:space="preserve">. Beheren van de gelden; </w:t>
      </w:r>
      <w:r w:rsidR="008B6F91">
        <w:br/>
        <w:t>3</w:t>
      </w:r>
      <w:r>
        <w:t xml:space="preserve">. Besteden van de gelden en het creëren van voorzieningen. </w:t>
      </w:r>
    </w:p>
    <w:p w14:paraId="4C5F917E" w14:textId="77777777" w:rsidR="008B6F91" w:rsidRDefault="008B6F91" w:rsidP="009F6B84"/>
    <w:p w14:paraId="252C52B6" w14:textId="3B0866E1" w:rsidR="008B6F91" w:rsidRDefault="00451EBC" w:rsidP="009F6B84">
      <w:bookmarkStart w:id="7" w:name="_Toc117001502"/>
      <w:r w:rsidRPr="0046016D">
        <w:rPr>
          <w:rStyle w:val="Kop2Char"/>
        </w:rPr>
        <w:t>Vergoeding bestuursleden</w:t>
      </w:r>
      <w:bookmarkEnd w:id="7"/>
      <w:r w:rsidR="008B6F91">
        <w:br/>
      </w:r>
      <w:r>
        <w:t xml:space="preserve">De bestuursleden ontvangen </w:t>
      </w:r>
      <w:r w:rsidR="008B6F91">
        <w:t>alleen een onkosten</w:t>
      </w:r>
      <w:r>
        <w:t xml:space="preserve">vergoeding voor hun bestuurswerkzaamheden. </w:t>
      </w:r>
    </w:p>
    <w:p w14:paraId="7E79A9F0" w14:textId="77777777" w:rsidR="008B6F91" w:rsidRDefault="008B6F91" w:rsidP="009F6B84"/>
    <w:p w14:paraId="5F0A137E" w14:textId="2C7F087E" w:rsidR="008B6F91" w:rsidRDefault="00E43C0E" w:rsidP="009F6B84">
      <w:r>
        <w:rPr>
          <w:rStyle w:val="Kop1Char"/>
        </w:rPr>
        <w:t xml:space="preserve">    </w:t>
      </w:r>
      <w:bookmarkStart w:id="8" w:name="_Toc117001503"/>
      <w:r w:rsidR="00451EBC" w:rsidRPr="0046016D">
        <w:rPr>
          <w:rStyle w:val="Kop1Char"/>
        </w:rPr>
        <w:t>4. Besteding van het vermogen</w:t>
      </w:r>
      <w:bookmarkEnd w:id="8"/>
      <w:r w:rsidR="00451EBC" w:rsidRPr="0046016D">
        <w:rPr>
          <w:rStyle w:val="Kop1Char"/>
        </w:rPr>
        <w:t xml:space="preserve"> </w:t>
      </w:r>
      <w:r w:rsidR="008B6F91" w:rsidRPr="0046016D">
        <w:rPr>
          <w:rStyle w:val="Kop1Char"/>
        </w:rPr>
        <w:br/>
      </w:r>
      <w:r w:rsidR="00451EBC">
        <w:t xml:space="preserve">Het vermogen wordt besteed conform de doelstelling van Stichting </w:t>
      </w:r>
      <w:r w:rsidR="00EE1D92">
        <w:t>V</w:t>
      </w:r>
      <w:r w:rsidR="008B6F91">
        <w:t>rienden van Gehoord en Gezien</w:t>
      </w:r>
      <w:r w:rsidR="00451EBC">
        <w:t xml:space="preserve">. </w:t>
      </w:r>
    </w:p>
    <w:p w14:paraId="3B81D4E0" w14:textId="5801FB14" w:rsidR="00D53ADB" w:rsidRDefault="00451EBC" w:rsidP="009F6B84">
      <w:r>
        <w:t xml:space="preserve">1. De inkomsten van de stichting worden in de eerste plaats gebruikt om de uitgaven te compenseren. </w:t>
      </w:r>
      <w:r w:rsidR="008B6F91">
        <w:br/>
      </w:r>
      <w:r>
        <w:t>2. De inkomsten van de stichting kunnen in de tweede plaats worden aangewend om andere stichtingen of initiatieven te steunen die een vergelijkbare doelstelling hebben als de eigen stichting. 3. De stichting heeft niet de doelstelling om winst te maken. Wel wil zij een gezonde buffer aanhouden om tegenvallende inkomsten op te kunnen vangen. Daarnaast wordt dit gereserveerd om nieuwe activiteiten te ontwikkelen en op te zetten.</w:t>
      </w:r>
    </w:p>
    <w:sectPr w:rsidR="00D53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191C"/>
    <w:multiLevelType w:val="hybridMultilevel"/>
    <w:tmpl w:val="1EC48BC4"/>
    <w:lvl w:ilvl="0" w:tplc="089490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5D47E1"/>
    <w:multiLevelType w:val="hybridMultilevel"/>
    <w:tmpl w:val="1FC2E18C"/>
    <w:lvl w:ilvl="0" w:tplc="F006A8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4D7F8A"/>
    <w:multiLevelType w:val="hybridMultilevel"/>
    <w:tmpl w:val="0E60C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64532B"/>
    <w:multiLevelType w:val="hybridMultilevel"/>
    <w:tmpl w:val="0AF84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DE4546"/>
    <w:multiLevelType w:val="hybridMultilevel"/>
    <w:tmpl w:val="C66EE5B8"/>
    <w:lvl w:ilvl="0" w:tplc="5D2CEA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26319064">
    <w:abstractNumId w:val="1"/>
  </w:num>
  <w:num w:numId="2" w16cid:durableId="761996203">
    <w:abstractNumId w:val="0"/>
  </w:num>
  <w:num w:numId="3" w16cid:durableId="592278902">
    <w:abstractNumId w:val="3"/>
  </w:num>
  <w:num w:numId="4" w16cid:durableId="695734873">
    <w:abstractNumId w:val="2"/>
  </w:num>
  <w:num w:numId="5" w16cid:durableId="988165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BC"/>
    <w:rsid w:val="00226157"/>
    <w:rsid w:val="00451EBC"/>
    <w:rsid w:val="0046016D"/>
    <w:rsid w:val="00744061"/>
    <w:rsid w:val="008B6F91"/>
    <w:rsid w:val="008F4768"/>
    <w:rsid w:val="009F6B84"/>
    <w:rsid w:val="00A268B5"/>
    <w:rsid w:val="00AA511F"/>
    <w:rsid w:val="00B52B32"/>
    <w:rsid w:val="00CD5459"/>
    <w:rsid w:val="00E43C0E"/>
    <w:rsid w:val="00EE1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48BC"/>
  <w15:chartTrackingRefBased/>
  <w15:docId w15:val="{FE983152-80BE-490D-A802-388325E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01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60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EBC"/>
    <w:pPr>
      <w:ind w:left="720"/>
      <w:contextualSpacing/>
    </w:pPr>
  </w:style>
  <w:style w:type="character" w:customStyle="1" w:styleId="Kop2Char">
    <w:name w:val="Kop 2 Char"/>
    <w:basedOn w:val="Standaardalinea-lettertype"/>
    <w:link w:val="Kop2"/>
    <w:uiPriority w:val="9"/>
    <w:rsid w:val="0046016D"/>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46016D"/>
    <w:rPr>
      <w:rFonts w:asciiTheme="majorHAnsi" w:eastAsiaTheme="majorEastAsia" w:hAnsiTheme="majorHAnsi" w:cstheme="majorBidi"/>
      <w:color w:val="2F5496" w:themeColor="accent1" w:themeShade="BF"/>
      <w:sz w:val="32"/>
      <w:szCs w:val="32"/>
    </w:rPr>
  </w:style>
  <w:style w:type="paragraph" w:styleId="Inhopg1">
    <w:name w:val="toc 1"/>
    <w:basedOn w:val="Standaard"/>
    <w:next w:val="Standaard"/>
    <w:autoRedefine/>
    <w:uiPriority w:val="39"/>
    <w:unhideWhenUsed/>
    <w:rsid w:val="0046016D"/>
    <w:pPr>
      <w:spacing w:after="100"/>
    </w:pPr>
  </w:style>
  <w:style w:type="paragraph" w:styleId="Inhopg2">
    <w:name w:val="toc 2"/>
    <w:basedOn w:val="Standaard"/>
    <w:next w:val="Standaard"/>
    <w:autoRedefine/>
    <w:uiPriority w:val="39"/>
    <w:unhideWhenUsed/>
    <w:rsid w:val="0046016D"/>
    <w:pPr>
      <w:spacing w:after="100"/>
      <w:ind w:left="220"/>
    </w:pPr>
  </w:style>
  <w:style w:type="character" w:styleId="Hyperlink">
    <w:name w:val="Hyperlink"/>
    <w:basedOn w:val="Standaardalinea-lettertype"/>
    <w:uiPriority w:val="99"/>
    <w:unhideWhenUsed/>
    <w:rsid w:val="00460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DA62-1931-48B4-BA5B-4F2A7D8B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Westhuis</dc:creator>
  <cp:keywords/>
  <dc:description/>
  <cp:lastModifiedBy>Jessyca de Wit</cp:lastModifiedBy>
  <cp:revision>2</cp:revision>
  <dcterms:created xsi:type="dcterms:W3CDTF">2022-10-18T14:05:00Z</dcterms:created>
  <dcterms:modified xsi:type="dcterms:W3CDTF">2022-10-18T14:05:00Z</dcterms:modified>
</cp:coreProperties>
</file>